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5466" w14:textId="77777777" w:rsidR="003C0CD8" w:rsidRDefault="009B0B8A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IZVJEŠTAJ SA SKUPŠTINE</w:t>
      </w:r>
    </w:p>
    <w:p w14:paraId="1C4FA0D4" w14:textId="77777777" w:rsidR="003C0CD8" w:rsidRDefault="003C0CD8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964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25"/>
        <w:gridCol w:w="2970"/>
        <w:gridCol w:w="3151"/>
      </w:tblGrid>
      <w:tr w:rsidR="003C0CD8" w14:paraId="5DB805A6" w14:textId="77777777">
        <w:trPr>
          <w:trHeight w:hRule="exact" w:val="346"/>
        </w:trPr>
        <w:tc>
          <w:tcPr>
            <w:tcW w:w="35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5D99B57" w14:textId="77777777" w:rsidR="003C0CD8" w:rsidRDefault="009B0B8A">
            <w:pPr>
              <w:pStyle w:val="TableContents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Naziv društva</w:t>
            </w:r>
          </w:p>
        </w:tc>
        <w:tc>
          <w:tcPr>
            <w:tcW w:w="612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292687" w14:textId="77777777" w:rsidR="003C0CD8" w:rsidRDefault="009B0B8A">
            <w:pPr>
              <w:pStyle w:val="TableContents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Registar Vrijednosnih Papira dd</w:t>
            </w:r>
          </w:p>
        </w:tc>
      </w:tr>
      <w:tr w:rsidR="003C0CD8" w14:paraId="54E30223" w14:textId="77777777">
        <w:trPr>
          <w:trHeight w:hRule="exact" w:val="346"/>
        </w:trPr>
        <w:tc>
          <w:tcPr>
            <w:tcW w:w="3525" w:type="dxa"/>
            <w:tcBorders>
              <w:left w:val="single" w:sz="0" w:space="0" w:color="000000"/>
              <w:bottom w:val="single" w:sz="0" w:space="0" w:color="000000"/>
            </w:tcBorders>
          </w:tcPr>
          <w:p w14:paraId="77BD8DD7" w14:textId="77777777" w:rsidR="003C0CD8" w:rsidRDefault="009B0B8A">
            <w:pPr>
              <w:pStyle w:val="TableContents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Mjesto, datum i vrijeme održavanja</w:t>
            </w:r>
          </w:p>
        </w:tc>
        <w:tc>
          <w:tcPr>
            <w:tcW w:w="6121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F75775" w14:textId="08925BAA" w:rsidR="003C0CD8" w:rsidRDefault="009B0B8A">
            <w:pPr>
              <w:pStyle w:val="TableContents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Sarajevo </w:t>
            </w:r>
            <w:r w:rsidR="009B4021">
              <w:rPr>
                <w:rFonts w:ascii="Calibri" w:eastAsia="Calibri" w:hAnsi="Calibri" w:cs="Calibri"/>
                <w:sz w:val="22"/>
                <w:szCs w:val="22"/>
              </w:rPr>
              <w:t>30.06.2025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 15 h.</w:t>
            </w:r>
          </w:p>
        </w:tc>
      </w:tr>
      <w:tr w:rsidR="003C0CD8" w14:paraId="1724FB4C" w14:textId="77777777">
        <w:trPr>
          <w:trHeight w:hRule="exact" w:val="346"/>
        </w:trPr>
        <w:tc>
          <w:tcPr>
            <w:tcW w:w="3525" w:type="dxa"/>
            <w:tcBorders>
              <w:left w:val="single" w:sz="0" w:space="0" w:color="000000"/>
              <w:bottom w:val="single" w:sz="0" w:space="0" w:color="000000"/>
            </w:tcBorders>
          </w:tcPr>
          <w:p w14:paraId="23D5E25E" w14:textId="77777777" w:rsidR="003C0CD8" w:rsidRDefault="009B0B8A">
            <w:pPr>
              <w:pStyle w:val="TableContents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Punomoćnik </w:t>
            </w:r>
          </w:p>
        </w:tc>
        <w:tc>
          <w:tcPr>
            <w:tcW w:w="6121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59E7F8" w14:textId="1FFB589E" w:rsidR="003C0CD8" w:rsidRDefault="009B4021">
            <w:pPr>
              <w:pStyle w:val="TableContents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Jasmin Pozderac</w:t>
            </w:r>
          </w:p>
        </w:tc>
      </w:tr>
      <w:tr w:rsidR="003C0CD8" w14:paraId="64A8642A" w14:textId="77777777">
        <w:trPr>
          <w:trHeight w:val="300"/>
        </w:trPr>
        <w:tc>
          <w:tcPr>
            <w:tcW w:w="3525" w:type="dxa"/>
            <w:vMerge w:val="restart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00C96329" w14:textId="77777777" w:rsidR="003C0CD8" w:rsidRDefault="009B0B8A">
            <w:pPr>
              <w:pStyle w:val="TableContents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Prisutnost skupštini</w:t>
            </w:r>
          </w:p>
        </w:tc>
        <w:tc>
          <w:tcPr>
            <w:tcW w:w="2970" w:type="dxa"/>
            <w:tcBorders>
              <w:left w:val="single" w:sz="0" w:space="0" w:color="000000"/>
              <w:bottom w:val="single" w:sz="0" w:space="0" w:color="000000"/>
            </w:tcBorders>
          </w:tcPr>
          <w:p w14:paraId="48EDD97C" w14:textId="77777777" w:rsidR="003C0CD8" w:rsidRDefault="009B0B8A">
            <w:pPr>
              <w:pStyle w:val="TableContents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broj glasova</w:t>
            </w:r>
          </w:p>
        </w:tc>
        <w:tc>
          <w:tcPr>
            <w:tcW w:w="315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BD4FB9" w14:textId="77777777" w:rsidR="003C0CD8" w:rsidRDefault="009B0B8A">
            <w:pPr>
              <w:pStyle w:val="TableContents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% učešća</w:t>
            </w:r>
          </w:p>
        </w:tc>
      </w:tr>
      <w:tr w:rsidR="003C0CD8" w14:paraId="51F684D5" w14:textId="77777777">
        <w:tc>
          <w:tcPr>
            <w:tcW w:w="3525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B17980B" w14:textId="77777777" w:rsidR="003C0CD8" w:rsidRDefault="003C0CD8">
            <w:pPr>
              <w:suppressAutoHyphens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0" w:space="0" w:color="000000"/>
              <w:bottom w:val="single" w:sz="0" w:space="0" w:color="000000"/>
            </w:tcBorders>
          </w:tcPr>
          <w:p w14:paraId="4330B058" w14:textId="745E7611" w:rsidR="003C0CD8" w:rsidRDefault="009B4021">
            <w:pPr>
              <w:pStyle w:val="TableContents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16.625 </w:t>
            </w:r>
          </w:p>
        </w:tc>
        <w:tc>
          <w:tcPr>
            <w:tcW w:w="315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E9EB59" w14:textId="71038D4A" w:rsidR="003C0CD8" w:rsidRDefault="009B4021">
            <w:pPr>
              <w:pStyle w:val="TableContents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81,0067%</w:t>
            </w:r>
          </w:p>
        </w:tc>
      </w:tr>
      <w:tr w:rsidR="003C0CD8" w14:paraId="73FD5D82" w14:textId="77777777">
        <w:tc>
          <w:tcPr>
            <w:tcW w:w="9646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52AE80" w14:textId="77777777" w:rsidR="003C0CD8" w:rsidRDefault="009B0B8A">
            <w:pPr>
              <w:pStyle w:val="TableContents"/>
              <w:spacing w:before="113" w:after="1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DNEVNI RED I TOK SKUPŠTINE</w:t>
            </w:r>
          </w:p>
        </w:tc>
      </w:tr>
      <w:tr w:rsidR="003C0CD8" w14:paraId="0B79E853" w14:textId="77777777">
        <w:tc>
          <w:tcPr>
            <w:tcW w:w="9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14:paraId="575D5C6A" w14:textId="5FD56AD2" w:rsidR="009B4021" w:rsidRPr="009B4021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  <w:r w:rsidRPr="009B4021">
              <w:rPr>
                <w:rFonts w:ascii="Calibri" w:eastAsia="Calibri" w:hAnsi="Calibri" w:cs="Calibri"/>
                <w:sz w:val="22"/>
                <w:szCs w:val="22"/>
              </w:rPr>
              <w:t>Izbor predsjedavajućeg skupštine</w:t>
            </w:r>
          </w:p>
          <w:p w14:paraId="33AF3922" w14:textId="77777777" w:rsidR="009B4021" w:rsidRPr="009B4021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Dejan Davidović</w:t>
            </w:r>
          </w:p>
          <w:p w14:paraId="32D4096A" w14:textId="6F17ABD7" w:rsidR="0004118D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ZA 100% PROTIV 0,00% NEVAŽEĆI 0,00%</w:t>
            </w:r>
          </w:p>
        </w:tc>
      </w:tr>
      <w:tr w:rsidR="003C0CD8" w14:paraId="1F413A1E" w14:textId="77777777">
        <w:tc>
          <w:tcPr>
            <w:tcW w:w="964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50E2" w14:textId="77777777" w:rsidR="009B4021" w:rsidRDefault="001D704C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  <w:r w:rsidR="009B4021"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B4021"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Izbor ovjerivača zapisnika skupštine: </w:t>
            </w:r>
          </w:p>
          <w:p w14:paraId="6EA6F198" w14:textId="01681438" w:rsidR="009B4021" w:rsidRPr="009B4021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Amila Papić i Nera Zejćirović Muratović </w:t>
            </w:r>
          </w:p>
          <w:p w14:paraId="5B67269D" w14:textId="7A285638" w:rsidR="0004118D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ZA 100% PROTIV 0,00% NEVAŽEĆI 0,00%</w:t>
            </w:r>
          </w:p>
        </w:tc>
      </w:tr>
      <w:tr w:rsidR="005B43E4" w14:paraId="29C3006B" w14:textId="77777777">
        <w:tc>
          <w:tcPr>
            <w:tcW w:w="964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C2E5" w14:textId="6928756A" w:rsidR="009B4021" w:rsidRPr="009B4021" w:rsidRDefault="001D704C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</w:t>
            </w:r>
            <w:r w:rsidR="009B4021"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B2059">
              <w:rPr>
                <w:rFonts w:ascii="Calibri" w:eastAsia="Calibri" w:hAnsi="Calibri" w:cs="Calibri"/>
                <w:sz w:val="22"/>
                <w:szCs w:val="22"/>
              </w:rPr>
              <w:t xml:space="preserve">Donošenje odluke o usvajanju finansijskih </w:t>
            </w:r>
            <w:r w:rsidR="009B4021" w:rsidRPr="009B4021">
              <w:rPr>
                <w:rFonts w:ascii="Calibri" w:eastAsia="Calibri" w:hAnsi="Calibri" w:cs="Calibri"/>
                <w:sz w:val="22"/>
                <w:szCs w:val="22"/>
              </w:rPr>
              <w:t>Izvještaj</w:t>
            </w:r>
            <w:r w:rsidR="001B2059">
              <w:rPr>
                <w:rFonts w:ascii="Calibri" w:eastAsia="Calibri" w:hAnsi="Calibri" w:cs="Calibri"/>
                <w:sz w:val="22"/>
                <w:szCs w:val="22"/>
              </w:rPr>
              <w:t>a za 2024.g</w:t>
            </w:r>
          </w:p>
          <w:p w14:paraId="45CECE09" w14:textId="1B1B4B13" w:rsidR="0004118D" w:rsidRPr="009B4021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ZA 100% PROTIV 0,00% NEVAŽEĆI 0,00%</w:t>
            </w:r>
          </w:p>
        </w:tc>
      </w:tr>
      <w:tr w:rsidR="005B43E4" w14:paraId="5999F1A0" w14:textId="77777777">
        <w:tc>
          <w:tcPr>
            <w:tcW w:w="964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A1906" w14:textId="5D1B2686" w:rsidR="009B4021" w:rsidRPr="009B4021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4.Izbor</w:t>
            </w:r>
            <w:r w:rsidR="00070E92">
              <w:rPr>
                <w:rFonts w:ascii="Calibri" w:eastAsia="Calibri" w:hAnsi="Calibri" w:cs="Calibri"/>
                <w:sz w:val="22"/>
                <w:szCs w:val="22"/>
              </w:rPr>
              <w:t xml:space="preserve"> vanjskog </w:t>
            </w:r>
            <w:r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 revizora</w:t>
            </w:r>
            <w:r w:rsidR="00070E92">
              <w:rPr>
                <w:rFonts w:ascii="Calibri" w:eastAsia="Calibri" w:hAnsi="Calibri" w:cs="Calibri"/>
                <w:sz w:val="22"/>
                <w:szCs w:val="22"/>
              </w:rPr>
              <w:t xml:space="preserve"> za 2025</w:t>
            </w:r>
          </w:p>
          <w:p w14:paraId="354EE654" w14:textId="77777777" w:rsidR="009B4021" w:rsidRPr="009B4021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Expert doo Zenica</w:t>
            </w:r>
          </w:p>
          <w:p w14:paraId="7DAC648A" w14:textId="2F3CF2A4" w:rsidR="0004118D" w:rsidRPr="006571C0" w:rsidRDefault="009B4021" w:rsidP="006571C0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ZA 100% PROTIV 0,00% NEVAŽEĆI 0,00%</w:t>
            </w:r>
          </w:p>
        </w:tc>
      </w:tr>
      <w:tr w:rsidR="003C0CD8" w14:paraId="045EE6F2" w14:textId="77777777">
        <w:tc>
          <w:tcPr>
            <w:tcW w:w="9646" w:type="dxa"/>
            <w:gridSpan w:val="3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62A14A9D" w14:textId="77777777" w:rsidR="009B4021" w:rsidRPr="009B4021" w:rsidRDefault="009B4021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5.Odluka o naknadama NO</w:t>
            </w:r>
          </w:p>
          <w:p w14:paraId="5351CE29" w14:textId="5035546B" w:rsidR="009B0B8A" w:rsidRDefault="009B4021" w:rsidP="006571C0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ZA 7,37% PROTIV 92,63% NEVAŽEĆI 0,00%</w:t>
            </w:r>
          </w:p>
        </w:tc>
      </w:tr>
      <w:tr w:rsidR="00FE5C10" w14:paraId="68076C30" w14:textId="77777777">
        <w:tc>
          <w:tcPr>
            <w:tcW w:w="9646" w:type="dxa"/>
            <w:gridSpan w:val="3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40FC2826" w14:textId="5F4511F2" w:rsidR="00FE5C10" w:rsidRPr="009B4021" w:rsidRDefault="00FE5C10" w:rsidP="00FE5C10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6.</w:t>
            </w:r>
            <w:r w:rsidR="00070E92">
              <w:rPr>
                <w:rFonts w:ascii="Calibri" w:eastAsia="Calibri" w:hAnsi="Calibri" w:cs="Calibri"/>
                <w:sz w:val="22"/>
                <w:szCs w:val="22"/>
              </w:rPr>
              <w:t>Odluka o r</w:t>
            </w:r>
            <w:r w:rsidRPr="009B4021">
              <w:rPr>
                <w:rFonts w:ascii="Calibri" w:eastAsia="Calibri" w:hAnsi="Calibri" w:cs="Calibri"/>
                <w:sz w:val="22"/>
                <w:szCs w:val="22"/>
              </w:rPr>
              <w:t>aspored</w:t>
            </w:r>
            <w:r w:rsidR="00070E9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 dobiti iz 2024</w:t>
            </w:r>
          </w:p>
          <w:p w14:paraId="027BF234" w14:textId="3ACC132E" w:rsidR="00FE5C10" w:rsidRPr="009B4021" w:rsidRDefault="00FE5C10" w:rsidP="009B4021">
            <w:pPr>
              <w:pStyle w:val="TableContents"/>
              <w:rPr>
                <w:rFonts w:ascii="Calibri" w:eastAsia="Calibri" w:hAnsi="Calibri" w:cs="Calibri"/>
                <w:sz w:val="22"/>
                <w:szCs w:val="22"/>
              </w:rPr>
            </w:pPr>
            <w:r w:rsidRPr="009B4021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="00070E9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9B4021">
              <w:rPr>
                <w:rFonts w:ascii="Calibri" w:eastAsia="Calibri" w:hAnsi="Calibri" w:cs="Calibri"/>
                <w:sz w:val="22"/>
                <w:szCs w:val="22"/>
              </w:rPr>
              <w:t xml:space="preserve"> 100% PROTIV 0,00% NEVAŽEĆI 0,00%</w:t>
            </w:r>
          </w:p>
        </w:tc>
      </w:tr>
    </w:tbl>
    <w:p w14:paraId="47CE828B" w14:textId="362345D8" w:rsidR="003C0CD8" w:rsidRDefault="00FE5C10" w:rsidP="00FE5C10">
      <w:pPr>
        <w:rPr>
          <w:rFonts w:ascii="Calibri" w:eastAsia="Calibri" w:hAnsi="Calibri" w:cs="Calibri"/>
          <w:sz w:val="22"/>
          <w:szCs w:val="22"/>
        </w:rPr>
      </w:pPr>
      <w:r w:rsidRPr="009B4021">
        <w:rPr>
          <w:rFonts w:ascii="Calibri" w:eastAsia="Calibri" w:hAnsi="Calibri" w:cs="Calibri"/>
          <w:sz w:val="22"/>
          <w:szCs w:val="22"/>
        </w:rPr>
        <w:t>Kraj 15.25h</w:t>
      </w:r>
    </w:p>
    <w:p w14:paraId="5872E3EA" w14:textId="77777777" w:rsidR="003C0CD8" w:rsidRDefault="003C0CD8">
      <w:pPr>
        <w:ind w:left="4883" w:firstLine="11"/>
        <w:jc w:val="center"/>
        <w:rPr>
          <w:rFonts w:ascii="Calibri" w:eastAsia="Calibri" w:hAnsi="Calibri" w:cs="Calibri"/>
          <w:sz w:val="22"/>
          <w:szCs w:val="22"/>
        </w:rPr>
      </w:pPr>
    </w:p>
    <w:p w14:paraId="4A9E648B" w14:textId="77777777" w:rsidR="003C0CD8" w:rsidRDefault="009B0B8A">
      <w:pPr>
        <w:ind w:left="4883" w:firstLine="1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Punomoćnik:</w:t>
      </w:r>
    </w:p>
    <w:p w14:paraId="39840ED9" w14:textId="51BC6EA8" w:rsidR="003C0CD8" w:rsidRDefault="009B4021">
      <w:pPr>
        <w:ind w:left="4883" w:firstLine="1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Jasmin Pozderac</w:t>
      </w:r>
    </w:p>
    <w:sectPr w:rsidR="003C0CD8">
      <w:pgSz w:w="11906" w:h="16838"/>
      <w:pgMar w:top="794" w:right="1134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35FA1"/>
    <w:multiLevelType w:val="singleLevel"/>
    <w:tmpl w:val="84935FA1"/>
    <w:lvl w:ilvl="0">
      <w:start w:val="1"/>
      <w:numFmt w:val="decimal"/>
      <w:lvlText w:val="%1."/>
      <w:lvlJc w:val="left"/>
      <w:pPr>
        <w:tabs>
          <w:tab w:val="left" w:pos="312"/>
        </w:tabs>
        <w:ind w:left="98" w:firstLine="0"/>
      </w:pPr>
    </w:lvl>
  </w:abstractNum>
  <w:abstractNum w:abstractNumId="1" w15:restartNumberingAfterBreak="0">
    <w:nsid w:val="771D72C3"/>
    <w:multiLevelType w:val="singleLevel"/>
    <w:tmpl w:val="771D72C3"/>
    <w:lvl w:ilvl="0">
      <w:start w:val="2"/>
      <w:numFmt w:val="decimal"/>
      <w:lvlText w:val="%1."/>
      <w:lvlJc w:val="left"/>
      <w:pPr>
        <w:tabs>
          <w:tab w:val="left" w:pos="312"/>
        </w:tabs>
        <w:ind w:left="49" w:firstLine="0"/>
      </w:pPr>
    </w:lvl>
  </w:abstractNum>
  <w:abstractNum w:abstractNumId="2" w15:restartNumberingAfterBreak="0">
    <w:nsid w:val="78AD5684"/>
    <w:multiLevelType w:val="singleLevel"/>
    <w:tmpl w:val="771D72C3"/>
    <w:lvl w:ilvl="0">
      <w:start w:val="2"/>
      <w:numFmt w:val="decimal"/>
      <w:lvlText w:val="%1."/>
      <w:lvlJc w:val="left"/>
      <w:pPr>
        <w:tabs>
          <w:tab w:val="left" w:pos="312"/>
        </w:tabs>
        <w:ind w:left="49" w:firstLine="0"/>
      </w:pPr>
    </w:lvl>
  </w:abstractNum>
  <w:num w:numId="1" w16cid:durableId="768891918">
    <w:abstractNumId w:val="1"/>
  </w:num>
  <w:num w:numId="2" w16cid:durableId="1440182520">
    <w:abstractNumId w:val="0"/>
  </w:num>
  <w:num w:numId="3" w16cid:durableId="1296596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99"/>
    <w:rsid w:val="000036EF"/>
    <w:rsid w:val="0004118D"/>
    <w:rsid w:val="00070E92"/>
    <w:rsid w:val="001167A9"/>
    <w:rsid w:val="001B2059"/>
    <w:rsid w:val="001D704C"/>
    <w:rsid w:val="00227193"/>
    <w:rsid w:val="00305882"/>
    <w:rsid w:val="00310443"/>
    <w:rsid w:val="00397224"/>
    <w:rsid w:val="003C0CD8"/>
    <w:rsid w:val="00432EE2"/>
    <w:rsid w:val="00561EE8"/>
    <w:rsid w:val="005B43E4"/>
    <w:rsid w:val="006518BB"/>
    <w:rsid w:val="006571C0"/>
    <w:rsid w:val="00777199"/>
    <w:rsid w:val="0087066E"/>
    <w:rsid w:val="00897760"/>
    <w:rsid w:val="009B0B8A"/>
    <w:rsid w:val="009B4021"/>
    <w:rsid w:val="00A63A76"/>
    <w:rsid w:val="00A93701"/>
    <w:rsid w:val="00B15406"/>
    <w:rsid w:val="00CB0A78"/>
    <w:rsid w:val="00D32A8B"/>
    <w:rsid w:val="00D8001B"/>
    <w:rsid w:val="00DC2569"/>
    <w:rsid w:val="00E55E48"/>
    <w:rsid w:val="00E952D7"/>
    <w:rsid w:val="00F04313"/>
    <w:rsid w:val="00FE5C10"/>
    <w:rsid w:val="219A0E50"/>
    <w:rsid w:val="52A66D10"/>
    <w:rsid w:val="5D9B7F8B"/>
    <w:rsid w:val="698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EC925"/>
  <w15:docId w15:val="{D1F29ABB-2FA1-4392-A52D-ECE86626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styleId="List">
    <w:name w:val="List"/>
    <w:basedOn w:val="BodyTex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Sabahudin Aladuz</dc:creator>
  <cp:lastModifiedBy>Jasmin Pozderac</cp:lastModifiedBy>
  <cp:revision>7</cp:revision>
  <cp:lastPrinted>2023-06-29T09:52:00Z</cp:lastPrinted>
  <dcterms:created xsi:type="dcterms:W3CDTF">2025-07-08T09:29:00Z</dcterms:created>
  <dcterms:modified xsi:type="dcterms:W3CDTF">2025-07-08T09:35:00Z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C4CEF237D7664BA79E59F80912F85360_13</vt:lpwstr>
  </property>
</Properties>
</file>