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2CE" w14:textId="77777777" w:rsidR="009E76FD" w:rsidRPr="00BA22A5" w:rsidRDefault="005C7024" w:rsidP="0017458E">
      <w:pPr>
        <w:pStyle w:val="NormalWeb"/>
        <w:rPr>
          <w:color w:val="1F1A17"/>
          <w:sz w:val="20"/>
          <w:szCs w:val="20"/>
          <w:lang w:val="hr-HR"/>
        </w:rPr>
      </w:pPr>
      <w:r w:rsidRPr="00BA22A5">
        <w:rPr>
          <w:color w:val="1F1A17"/>
          <w:sz w:val="20"/>
          <w:szCs w:val="20"/>
          <w:lang w:val="hr-HR"/>
        </w:rPr>
        <w:t>U skladu sa članom 4. Pravilnika o objavljivanju informacija i izvještavanju na tržištu vrijednosnih papira, objavljujemo:</w:t>
      </w:r>
    </w:p>
    <w:p w14:paraId="3DA79DA8" w14:textId="77777777" w:rsidR="009E76FD" w:rsidRPr="00BA22A5" w:rsidRDefault="005C7024">
      <w:pPr>
        <w:pStyle w:val="NormalWeb"/>
        <w:jc w:val="center"/>
        <w:rPr>
          <w:color w:val="1F1A17"/>
          <w:sz w:val="20"/>
          <w:szCs w:val="20"/>
          <w:lang w:val="hr-HR"/>
        </w:rPr>
      </w:pPr>
      <w:r w:rsidRPr="00BA22A5">
        <w:rPr>
          <w:b/>
          <w:bCs/>
          <w:color w:val="1F1A17"/>
          <w:sz w:val="20"/>
          <w:szCs w:val="20"/>
          <w:lang w:val="hr-HR"/>
        </w:rPr>
        <w:t>IZVJEŠTAJ O DOGA</w:t>
      </w:r>
      <w:r w:rsidR="003D0121" w:rsidRPr="00BA22A5">
        <w:rPr>
          <w:b/>
          <w:bCs/>
          <w:color w:val="1F1A17"/>
          <w:sz w:val="20"/>
          <w:szCs w:val="20"/>
          <w:lang w:val="hr-HR"/>
        </w:rPr>
        <w:t>Đ</w:t>
      </w:r>
      <w:r w:rsidRPr="00BA22A5">
        <w:rPr>
          <w:b/>
          <w:bCs/>
          <w:color w:val="1F1A17"/>
          <w:sz w:val="20"/>
          <w:szCs w:val="20"/>
          <w:lang w:val="hr-HR"/>
        </w:rPr>
        <w:t xml:space="preserve">AJU KOJI BITNO UTIČE NA FINANSIJSKO POSLOVANJE </w:t>
      </w:r>
      <w:r w:rsidR="0017458E" w:rsidRPr="00BA22A5">
        <w:rPr>
          <w:b/>
          <w:bCs/>
          <w:color w:val="1F1A17"/>
          <w:sz w:val="20"/>
          <w:szCs w:val="20"/>
          <w:lang w:val="hr-HR"/>
        </w:rPr>
        <w:t>DRUŠTVA</w:t>
      </w:r>
    </w:p>
    <w:tbl>
      <w:tblPr>
        <w:tblW w:w="5325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31"/>
        <w:gridCol w:w="6123"/>
      </w:tblGrid>
      <w:tr w:rsidR="009E76FD" w:rsidRPr="00BA22A5" w14:paraId="55289365" w14:textId="77777777" w:rsidTr="00FD3FC4">
        <w:trPr>
          <w:trHeight w:val="474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258012F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 - OP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Ć</w:t>
            </w: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 xml:space="preserve">I PODACI O </w:t>
            </w:r>
            <w:r w:rsidR="0017458E"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DRUŠTVU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6532490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130CB" w14:textId="77777777" w:rsidTr="00FD3FC4">
        <w:trPr>
          <w:trHeight w:val="67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10AB5B37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un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 i skraćen</w:t>
            </w:r>
            <w:r w:rsidR="003D0121" w:rsidRPr="00BA22A5">
              <w:rPr>
                <w:color w:val="1F1A17"/>
                <w:sz w:val="20"/>
                <w:szCs w:val="20"/>
                <w:lang w:val="hr-HR"/>
              </w:rPr>
              <w:t>i naziv društva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01AE04D4" w14:textId="09CB9C55" w:rsidR="009E76FD" w:rsidRPr="00BA22A5" w:rsidRDefault="005C7024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DF4462" w:rsidRPr="00BA22A5">
              <w:rPr>
                <w:sz w:val="20"/>
                <w:szCs w:val="20"/>
                <w:lang w:val="hr-HR"/>
              </w:rPr>
              <w:t>Društvo za upravljanje fondovima „ABDS“ doo, Sarajevo;</w:t>
            </w:r>
          </w:p>
          <w:p w14:paraId="18D71870" w14:textId="5C83DA3D" w:rsidR="00DF4462" w:rsidRPr="00BA22A5" w:rsidRDefault="00DF4462" w:rsidP="00DF4462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ABDS doo</w:t>
            </w:r>
          </w:p>
        </w:tc>
      </w:tr>
      <w:tr w:rsidR="009E76FD" w:rsidRPr="00BA22A5" w14:paraId="7337F74B" w14:textId="77777777" w:rsidTr="00FD3FC4">
        <w:trPr>
          <w:trHeight w:val="520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0A49A6C1" w14:textId="0BFBF8C8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A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dresa sjedišta 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društva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468EE6C5" w14:textId="04C28419" w:rsidR="009E76FD" w:rsidRPr="00BA22A5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414BC1" w:rsidRPr="00BA22A5">
              <w:rPr>
                <w:sz w:val="20"/>
                <w:szCs w:val="20"/>
                <w:lang w:val="hr-HR"/>
              </w:rPr>
              <w:t>Zagrebačka 50/2</w:t>
            </w:r>
          </w:p>
        </w:tc>
      </w:tr>
      <w:tr w:rsidR="009E76FD" w:rsidRPr="00BA22A5" w14:paraId="07D53924" w14:textId="77777777" w:rsidTr="00FD3FC4">
        <w:trPr>
          <w:trHeight w:val="54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4516EF62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B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>roj telefona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>/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telefaksa, e-mail i web stranica;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1BEA5540" w14:textId="35525BFE" w:rsidR="009E76FD" w:rsidRPr="00BA22A5" w:rsidRDefault="00414BC1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033 251/440,251/444,251/452; abds@bih.net.ba</w:t>
            </w:r>
          </w:p>
        </w:tc>
      </w:tr>
      <w:tr w:rsidR="009E76FD" w:rsidRPr="00BA22A5" w14:paraId="182A7A88" w14:textId="77777777" w:rsidTr="00FD3FC4">
        <w:trPr>
          <w:trHeight w:val="21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19FDD91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3A7E3E58" w14:textId="77777777" w:rsidR="009E76FD" w:rsidRPr="00BA22A5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BA22A5" w14:paraId="0ED75633" w14:textId="77777777" w:rsidTr="00FD3FC4">
        <w:trPr>
          <w:trHeight w:val="437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30AB6E9A" w14:textId="39B7139C" w:rsidR="009E76FD" w:rsidRPr="00AB4C5B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AB4C5B">
              <w:rPr>
                <w:color w:val="1F1A17"/>
                <w:sz w:val="20"/>
                <w:szCs w:val="20"/>
                <w:lang w:val="hr-HR"/>
              </w:rPr>
              <w:t xml:space="preserve">Označiti </w:t>
            </w:r>
            <w:r w:rsidR="005C7024" w:rsidRPr="00AB4C5B">
              <w:rPr>
                <w:color w:val="1F1A17"/>
                <w:sz w:val="20"/>
                <w:szCs w:val="20"/>
                <w:lang w:val="hr-HR"/>
              </w:rPr>
              <w:t xml:space="preserve">događaj iz člana </w:t>
            </w:r>
            <w:r w:rsidRPr="00AB4C5B">
              <w:rPr>
                <w:color w:val="1F1A17"/>
                <w:sz w:val="20"/>
                <w:szCs w:val="20"/>
                <w:lang w:val="hr-HR"/>
              </w:rPr>
              <w:t>24</w:t>
            </w:r>
            <w:r w:rsidR="007B5DFC" w:rsidRPr="00AB4C5B">
              <w:rPr>
                <w:color w:val="1F1A17"/>
                <w:sz w:val="20"/>
                <w:szCs w:val="20"/>
                <w:lang w:val="hr-HR"/>
              </w:rPr>
              <w:t>0</w:t>
            </w:r>
            <w:r w:rsidRPr="00AB4C5B">
              <w:rPr>
                <w:color w:val="1F1A17"/>
                <w:sz w:val="20"/>
                <w:szCs w:val="20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3BBED074" w14:textId="77777777" w:rsidR="00C57330" w:rsidRPr="00AB4C5B" w:rsidRDefault="0095356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224FC90F" w14:textId="77777777" w:rsidR="00C57330" w:rsidRPr="00AB4C5B" w:rsidRDefault="0095356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69E112E6" w14:textId="77777777" w:rsidR="00C57330" w:rsidRPr="00AB4C5B" w:rsidRDefault="0095356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A9EE235" w14:textId="7079CA35" w:rsidR="00C57330" w:rsidRPr="00AB4C5B" w:rsidRDefault="0095356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5B" w:rsidRPr="00AB4C5B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3C591798" w14:textId="36434505" w:rsidR="00C57330" w:rsidRPr="00AB4C5B" w:rsidRDefault="0095356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902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odluka o sazivanju skupštine dioničara;</w:t>
            </w:r>
          </w:p>
          <w:p w14:paraId="40EB044D" w14:textId="77777777" w:rsidR="00C57330" w:rsidRPr="00AB4C5B" w:rsidRDefault="0095356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promjena revizora;</w:t>
            </w:r>
          </w:p>
          <w:p w14:paraId="1310CEE6" w14:textId="77777777" w:rsidR="00C57330" w:rsidRPr="00AB4C5B" w:rsidRDefault="0095356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10A0D564" w14:textId="25101FEE" w:rsidR="009E76FD" w:rsidRPr="00AB4C5B" w:rsidRDefault="0095356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BB5" w:rsidRPr="00AB4C5B">
                  <w:rPr>
                    <w:rFonts w:ascii="MS Mincho" w:eastAsia="MS Mincho" w:hAnsi="MS Mincho" w:cs="MS Mincho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AB4C5B">
              <w:rPr>
                <w:sz w:val="20"/>
                <w:szCs w:val="20"/>
                <w:lang w:val="hr-HR"/>
              </w:rPr>
              <w:t>jednokratna transakcija u obimu većem od 10% vrijednosti ukupne imovine emitenta</w:t>
            </w:r>
            <w:r w:rsidR="007D0BB5" w:rsidRPr="00AB4C5B">
              <w:rPr>
                <w:sz w:val="20"/>
                <w:szCs w:val="20"/>
                <w:lang w:val="hr-HR"/>
              </w:rPr>
              <w:t>;</w:t>
            </w:r>
          </w:p>
          <w:p w14:paraId="06DE07A1" w14:textId="322D309D" w:rsidR="007D0BB5" w:rsidRPr="00AB4C5B" w:rsidRDefault="0095356B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468019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902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7D0BB5" w:rsidRPr="00AB4C5B">
              <w:rPr>
                <w:sz w:val="20"/>
                <w:szCs w:val="20"/>
                <w:lang w:val="hr-HR"/>
              </w:rPr>
              <w:t xml:space="preserve">ostali </w:t>
            </w:r>
            <w:r w:rsidR="0020305B" w:rsidRPr="00AB4C5B">
              <w:rPr>
                <w:sz w:val="20"/>
                <w:szCs w:val="20"/>
                <w:lang w:val="hr-HR"/>
              </w:rPr>
              <w:t xml:space="preserve">bitni </w:t>
            </w:r>
            <w:r w:rsidR="007D0BB5" w:rsidRPr="00AB4C5B">
              <w:rPr>
                <w:sz w:val="20"/>
                <w:szCs w:val="20"/>
                <w:lang w:val="hr-HR"/>
              </w:rPr>
              <w:t xml:space="preserve">događaji </w:t>
            </w:r>
          </w:p>
        </w:tc>
      </w:tr>
      <w:tr w:rsidR="009E76FD" w:rsidRPr="00BA22A5" w14:paraId="3A4766B4" w14:textId="77777777" w:rsidTr="00FD3FC4">
        <w:trPr>
          <w:trHeight w:val="32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7612AA88" w14:textId="77777777" w:rsidR="009E76FD" w:rsidRPr="00BA22A5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D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atum nastanka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4525129A" w14:textId="6751DF35" w:rsidR="009E76FD" w:rsidRPr="00BA22A5" w:rsidRDefault="00DE6340" w:rsidP="00866D56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09.06.2025</w:t>
            </w:r>
          </w:p>
        </w:tc>
      </w:tr>
      <w:tr w:rsidR="009E76FD" w:rsidRPr="00BA22A5" w14:paraId="05DB2C4D" w14:textId="77777777" w:rsidTr="00471E99">
        <w:trPr>
          <w:trHeight w:val="4035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03BC92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K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ratak opis i razlog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731D1960" w14:textId="674EB8A2" w:rsidR="00AB4C5B" w:rsidRDefault="00837902" w:rsidP="00ED56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</w:t>
            </w:r>
            <w:r w:rsidR="00866D56" w:rsidRPr="004B78A9">
              <w:rPr>
                <w:sz w:val="20"/>
                <w:szCs w:val="20"/>
              </w:rPr>
              <w:t>Dana</w:t>
            </w:r>
            <w:proofErr w:type="gramEnd"/>
            <w:r w:rsidR="00623C70">
              <w:rPr>
                <w:sz w:val="20"/>
                <w:szCs w:val="20"/>
              </w:rPr>
              <w:t xml:space="preserve"> </w:t>
            </w:r>
            <w:r w:rsidR="00DE6340">
              <w:rPr>
                <w:sz w:val="20"/>
                <w:szCs w:val="20"/>
              </w:rPr>
              <w:t>09.06.2025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odrzana</w:t>
            </w:r>
            <w:proofErr w:type="spellEnd"/>
            <w:r>
              <w:rPr>
                <w:sz w:val="20"/>
                <w:szCs w:val="20"/>
              </w:rPr>
              <w:t xml:space="preserve"> je</w:t>
            </w:r>
            <w:r w:rsidR="00DE6340">
              <w:rPr>
                <w:sz w:val="20"/>
                <w:szCs w:val="20"/>
              </w:rPr>
              <w:t xml:space="preserve"> 21 </w:t>
            </w:r>
            <w:proofErr w:type="spellStart"/>
            <w:r w:rsidR="00DE6340">
              <w:rPr>
                <w:sz w:val="20"/>
                <w:szCs w:val="20"/>
              </w:rPr>
              <w:t>redovna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Skupština</w:t>
            </w:r>
            <w:proofErr w:type="spellEnd"/>
            <w:r>
              <w:rPr>
                <w:sz w:val="20"/>
                <w:szCs w:val="20"/>
              </w:rPr>
              <w:t xml:space="preserve"> ABDS doo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kojoj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usvojene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sljedeće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Odluke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0B8BB66" w14:textId="77777777" w:rsidR="00837902" w:rsidRDefault="00837902" w:rsidP="00ED56A7">
            <w:pPr>
              <w:rPr>
                <w:sz w:val="20"/>
                <w:szCs w:val="20"/>
              </w:rPr>
            </w:pPr>
          </w:p>
          <w:p w14:paraId="3AFC2AB4" w14:textId="77777777" w:rsidR="009E76FD" w:rsidRDefault="009E76FD" w:rsidP="00ED56A7">
            <w:pPr>
              <w:rPr>
                <w:sz w:val="20"/>
                <w:szCs w:val="20"/>
              </w:rPr>
            </w:pPr>
          </w:p>
          <w:p w14:paraId="2A72CD16" w14:textId="77777777" w:rsidR="00DE6340" w:rsidRPr="00DE6340" w:rsidRDefault="00DE6340" w:rsidP="00DE6340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contextualSpacing/>
              <w:jc w:val="both"/>
              <w:rPr>
                <w:rFonts w:eastAsia="Calibri"/>
                <w:sz w:val="16"/>
                <w:szCs w:val="16"/>
                <w:lang w:val="hr-HR"/>
              </w:rPr>
            </w:pPr>
            <w:bookmarkStart w:id="0" w:name="_Hlk506543922"/>
            <w:r w:rsidRPr="00DE6340">
              <w:rPr>
                <w:rFonts w:eastAsia="Calibri"/>
                <w:sz w:val="16"/>
                <w:szCs w:val="16"/>
                <w:lang w:val="hr-HR"/>
              </w:rPr>
              <w:t>Izbor predsjednika skupštine i dva ovjerivača zapisnika skupštine</w:t>
            </w:r>
          </w:p>
          <w:bookmarkEnd w:id="0"/>
          <w:p w14:paraId="11327CE4" w14:textId="1C1FA0EF" w:rsidR="00DE6340" w:rsidRPr="00DE6340" w:rsidRDefault="00DE6340" w:rsidP="00DE6340">
            <w:pPr>
              <w:numPr>
                <w:ilvl w:val="0"/>
                <w:numId w:val="4"/>
              </w:numPr>
              <w:suppressAutoHyphens w:val="0"/>
              <w:ind w:right="743"/>
              <w:jc w:val="both"/>
              <w:rPr>
                <w:sz w:val="16"/>
                <w:szCs w:val="16"/>
              </w:rPr>
            </w:pPr>
            <w:proofErr w:type="spellStart"/>
            <w:r w:rsidRPr="00DE6340">
              <w:rPr>
                <w:bCs/>
                <w:sz w:val="16"/>
                <w:szCs w:val="16"/>
              </w:rPr>
              <w:t>Don</w:t>
            </w:r>
            <w:r>
              <w:rPr>
                <w:bCs/>
                <w:sz w:val="16"/>
                <w:szCs w:val="16"/>
              </w:rPr>
              <w:t>esena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sz w:val="16"/>
                <w:szCs w:val="16"/>
              </w:rPr>
              <w:t xml:space="preserve">je </w:t>
            </w:r>
            <w:r w:rsidRPr="00DE63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E6340">
              <w:rPr>
                <w:bCs/>
                <w:sz w:val="16"/>
                <w:szCs w:val="16"/>
              </w:rPr>
              <w:t>Odluk</w:t>
            </w:r>
            <w:r>
              <w:rPr>
                <w:bCs/>
                <w:sz w:val="16"/>
                <w:szCs w:val="16"/>
              </w:rPr>
              <w:t>a</w:t>
            </w:r>
            <w:proofErr w:type="spellEnd"/>
            <w:proofErr w:type="gramEnd"/>
            <w:r w:rsidRPr="00DE6340">
              <w:rPr>
                <w:bCs/>
                <w:sz w:val="16"/>
                <w:szCs w:val="16"/>
              </w:rPr>
              <w:t xml:space="preserve"> o </w:t>
            </w:r>
            <w:proofErr w:type="spellStart"/>
            <w:r w:rsidRPr="00DE6340">
              <w:rPr>
                <w:bCs/>
                <w:sz w:val="16"/>
                <w:szCs w:val="16"/>
              </w:rPr>
              <w:t>usvajanju</w:t>
            </w:r>
            <w:proofErr w:type="spellEnd"/>
            <w:r w:rsidRPr="00DE63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E6340">
              <w:rPr>
                <w:bCs/>
                <w:sz w:val="16"/>
                <w:szCs w:val="16"/>
              </w:rPr>
              <w:t>godišnjeg</w:t>
            </w:r>
            <w:proofErr w:type="spellEnd"/>
            <w:r w:rsidRPr="00DE63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E6340">
              <w:rPr>
                <w:bCs/>
                <w:sz w:val="16"/>
                <w:szCs w:val="16"/>
              </w:rPr>
              <w:t>finansijskog</w:t>
            </w:r>
            <w:proofErr w:type="spellEnd"/>
            <w:r w:rsidRPr="00DE63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E6340">
              <w:rPr>
                <w:bCs/>
                <w:sz w:val="16"/>
                <w:szCs w:val="16"/>
              </w:rPr>
              <w:t>Izvještaja</w:t>
            </w:r>
            <w:proofErr w:type="spellEnd"/>
            <w:r w:rsidRPr="00DE63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E6340">
              <w:rPr>
                <w:bCs/>
                <w:sz w:val="16"/>
                <w:szCs w:val="16"/>
              </w:rPr>
              <w:t>Društva</w:t>
            </w:r>
            <w:proofErr w:type="spellEnd"/>
            <w:r w:rsidRPr="00DE6340">
              <w:rPr>
                <w:bCs/>
                <w:sz w:val="16"/>
                <w:szCs w:val="16"/>
              </w:rPr>
              <w:t xml:space="preserve"> “ABDS” doo za 2024.g. </w:t>
            </w:r>
            <w:proofErr w:type="spellStart"/>
            <w:r w:rsidRPr="00DE6340">
              <w:rPr>
                <w:bCs/>
                <w:sz w:val="16"/>
                <w:szCs w:val="16"/>
              </w:rPr>
              <w:t>sa</w:t>
            </w:r>
            <w:proofErr w:type="spellEnd"/>
            <w:r w:rsidRPr="00DE63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E6340">
              <w:rPr>
                <w:bCs/>
                <w:sz w:val="16"/>
                <w:szCs w:val="16"/>
              </w:rPr>
              <w:t>Izvještajem</w:t>
            </w:r>
            <w:proofErr w:type="spellEnd"/>
            <w:r w:rsidRPr="00DE63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E6340">
              <w:rPr>
                <w:bCs/>
                <w:sz w:val="16"/>
                <w:szCs w:val="16"/>
              </w:rPr>
              <w:t>vanjskog</w:t>
            </w:r>
            <w:proofErr w:type="spellEnd"/>
            <w:r w:rsidRPr="00DE6340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E6340">
              <w:rPr>
                <w:bCs/>
                <w:sz w:val="16"/>
                <w:szCs w:val="16"/>
              </w:rPr>
              <w:t>revizora</w:t>
            </w:r>
            <w:proofErr w:type="spellEnd"/>
            <w:r w:rsidRPr="00DE6340">
              <w:rPr>
                <w:bCs/>
                <w:sz w:val="16"/>
                <w:szCs w:val="16"/>
              </w:rPr>
              <w:t>,,</w:t>
            </w:r>
            <w:proofErr w:type="spellStart"/>
            <w:proofErr w:type="gramEnd"/>
            <w:r w:rsidRPr="00DE6340">
              <w:rPr>
                <w:bCs/>
                <w:sz w:val="16"/>
                <w:szCs w:val="16"/>
              </w:rPr>
              <w:t>Izvještajem</w:t>
            </w:r>
            <w:proofErr w:type="spellEnd"/>
            <w:r w:rsidRPr="00DE63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E6340">
              <w:rPr>
                <w:bCs/>
                <w:sz w:val="16"/>
                <w:szCs w:val="16"/>
              </w:rPr>
              <w:t>odbora</w:t>
            </w:r>
            <w:proofErr w:type="spellEnd"/>
            <w:r w:rsidRPr="00DE6340">
              <w:rPr>
                <w:bCs/>
                <w:sz w:val="16"/>
                <w:szCs w:val="16"/>
              </w:rPr>
              <w:t xml:space="preserve"> za </w:t>
            </w:r>
            <w:proofErr w:type="spellStart"/>
            <w:r w:rsidRPr="00DE6340">
              <w:rPr>
                <w:bCs/>
                <w:sz w:val="16"/>
                <w:szCs w:val="16"/>
              </w:rPr>
              <w:t>reviziju</w:t>
            </w:r>
            <w:proofErr w:type="spellEnd"/>
            <w:r w:rsidRPr="00DE63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E6340">
              <w:rPr>
                <w:bCs/>
                <w:sz w:val="16"/>
                <w:szCs w:val="16"/>
              </w:rPr>
              <w:t>i</w:t>
            </w:r>
            <w:proofErr w:type="spellEnd"/>
            <w:r w:rsidRPr="00DE63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E6340">
              <w:rPr>
                <w:bCs/>
                <w:sz w:val="16"/>
                <w:szCs w:val="16"/>
              </w:rPr>
              <w:t>Izvještajem</w:t>
            </w:r>
            <w:proofErr w:type="spellEnd"/>
            <w:r w:rsidRPr="00DE6340">
              <w:rPr>
                <w:bCs/>
                <w:sz w:val="16"/>
                <w:szCs w:val="16"/>
              </w:rPr>
              <w:t xml:space="preserve"> o </w:t>
            </w:r>
            <w:proofErr w:type="spellStart"/>
            <w:r w:rsidRPr="00DE6340">
              <w:rPr>
                <w:bCs/>
                <w:sz w:val="16"/>
                <w:szCs w:val="16"/>
              </w:rPr>
              <w:t>radu</w:t>
            </w:r>
            <w:proofErr w:type="spellEnd"/>
            <w:r w:rsidRPr="00DE63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E6340">
              <w:rPr>
                <w:bCs/>
                <w:sz w:val="16"/>
                <w:szCs w:val="16"/>
              </w:rPr>
              <w:t>Nadzornog</w:t>
            </w:r>
            <w:proofErr w:type="spellEnd"/>
            <w:r w:rsidRPr="00DE63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E6340">
              <w:rPr>
                <w:bCs/>
                <w:sz w:val="16"/>
                <w:szCs w:val="16"/>
              </w:rPr>
              <w:t>odbora</w:t>
            </w:r>
            <w:proofErr w:type="spellEnd"/>
            <w:r w:rsidRPr="00DE63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E6340">
              <w:rPr>
                <w:bCs/>
                <w:sz w:val="16"/>
                <w:szCs w:val="16"/>
              </w:rPr>
              <w:t>Društva</w:t>
            </w:r>
            <w:proofErr w:type="spellEnd"/>
            <w:r w:rsidRPr="00DE6340">
              <w:rPr>
                <w:bCs/>
                <w:sz w:val="16"/>
                <w:szCs w:val="16"/>
              </w:rPr>
              <w:t xml:space="preserve"> u </w:t>
            </w:r>
            <w:proofErr w:type="gramStart"/>
            <w:r w:rsidRPr="00DE6340">
              <w:rPr>
                <w:bCs/>
                <w:sz w:val="16"/>
                <w:szCs w:val="16"/>
              </w:rPr>
              <w:t>2024 ;</w:t>
            </w:r>
            <w:proofErr w:type="gramEnd"/>
            <w:r w:rsidRPr="00DE6340">
              <w:rPr>
                <w:bCs/>
                <w:sz w:val="16"/>
                <w:szCs w:val="16"/>
              </w:rPr>
              <w:t xml:space="preserve">    </w:t>
            </w:r>
          </w:p>
          <w:p w14:paraId="58EDFDA2" w14:textId="7F6D2129" w:rsidR="00DE6340" w:rsidRPr="00DE6340" w:rsidRDefault="00DE6340" w:rsidP="00DE6340">
            <w:pPr>
              <w:numPr>
                <w:ilvl w:val="0"/>
                <w:numId w:val="4"/>
              </w:numPr>
              <w:suppressAutoHyphens w:val="0"/>
              <w:ind w:right="743"/>
              <w:jc w:val="both"/>
              <w:rPr>
                <w:sz w:val="16"/>
                <w:szCs w:val="16"/>
              </w:rPr>
            </w:pPr>
            <w:r w:rsidRPr="00DE6340">
              <w:rPr>
                <w:sz w:val="16"/>
                <w:szCs w:val="16"/>
                <w:lang w:val="hr-HR"/>
              </w:rPr>
              <w:t>Don</w:t>
            </w:r>
            <w:r>
              <w:rPr>
                <w:sz w:val="16"/>
                <w:szCs w:val="16"/>
                <w:lang w:val="hr-HR"/>
              </w:rPr>
              <w:t xml:space="preserve">esena je </w:t>
            </w:r>
            <w:r w:rsidRPr="00DE6340">
              <w:rPr>
                <w:sz w:val="16"/>
                <w:szCs w:val="16"/>
                <w:lang w:val="hr-HR"/>
              </w:rPr>
              <w:t xml:space="preserve"> Odluk</w:t>
            </w:r>
            <w:r>
              <w:rPr>
                <w:sz w:val="16"/>
                <w:szCs w:val="16"/>
                <w:lang w:val="hr-HR"/>
              </w:rPr>
              <w:t>a</w:t>
            </w:r>
            <w:r w:rsidRPr="00DE6340">
              <w:rPr>
                <w:sz w:val="16"/>
                <w:szCs w:val="16"/>
                <w:lang w:val="hr-HR"/>
              </w:rPr>
              <w:t xml:space="preserve"> o raspodjeli dobiti Društva „ABDS“ doo Sarajevo iz 2024 godine</w:t>
            </w:r>
          </w:p>
          <w:p w14:paraId="3D2822A4" w14:textId="0FC0C59E" w:rsidR="00DE6340" w:rsidRPr="00DE6340" w:rsidRDefault="00DE6340" w:rsidP="00DE6340">
            <w:pPr>
              <w:numPr>
                <w:ilvl w:val="0"/>
                <w:numId w:val="4"/>
              </w:numPr>
              <w:suppressAutoHyphens w:val="0"/>
              <w:ind w:right="743"/>
              <w:jc w:val="both"/>
              <w:rPr>
                <w:sz w:val="16"/>
                <w:szCs w:val="16"/>
              </w:rPr>
            </w:pPr>
            <w:r w:rsidRPr="00DE6340">
              <w:rPr>
                <w:sz w:val="16"/>
                <w:szCs w:val="16"/>
                <w:lang w:val="hr-HR"/>
              </w:rPr>
              <w:t>Don</w:t>
            </w:r>
            <w:r>
              <w:rPr>
                <w:sz w:val="16"/>
                <w:szCs w:val="16"/>
                <w:lang w:val="hr-HR"/>
              </w:rPr>
              <w:t xml:space="preserve">esena je </w:t>
            </w:r>
            <w:r w:rsidRPr="00DE6340">
              <w:rPr>
                <w:sz w:val="16"/>
                <w:szCs w:val="16"/>
                <w:lang w:val="hr-HR"/>
              </w:rPr>
              <w:t>Odluk</w:t>
            </w:r>
            <w:r>
              <w:rPr>
                <w:sz w:val="16"/>
                <w:szCs w:val="16"/>
                <w:lang w:val="hr-HR"/>
              </w:rPr>
              <w:t>a</w:t>
            </w:r>
            <w:r w:rsidRPr="00DE6340">
              <w:rPr>
                <w:sz w:val="16"/>
                <w:szCs w:val="16"/>
                <w:lang w:val="hr-HR"/>
              </w:rPr>
              <w:t xml:space="preserve"> o izboru vanjskog revizora za reviziju poslovanja Društva u 2025g </w:t>
            </w:r>
          </w:p>
          <w:p w14:paraId="47C5D1E8" w14:textId="77777777" w:rsidR="00DE6340" w:rsidRPr="00AA4B07" w:rsidRDefault="00DE6340" w:rsidP="00DE6340">
            <w:pPr>
              <w:ind w:left="360" w:right="743"/>
              <w:rPr>
                <w:rFonts w:ascii="Calibri" w:hAnsi="Calibri"/>
              </w:rPr>
            </w:pPr>
          </w:p>
          <w:p w14:paraId="70A1AF9E" w14:textId="09FA09A8" w:rsidR="00837902" w:rsidRPr="00471E99" w:rsidRDefault="00837902" w:rsidP="00DE6340">
            <w:pPr>
              <w:suppressAutoHyphens w:val="0"/>
              <w:ind w:right="743"/>
              <w:jc w:val="both"/>
              <w:rPr>
                <w:sz w:val="20"/>
                <w:szCs w:val="20"/>
              </w:rPr>
            </w:pPr>
          </w:p>
        </w:tc>
      </w:tr>
      <w:tr w:rsidR="009E76FD" w:rsidRPr="00BA22A5" w14:paraId="3712E7A9" w14:textId="77777777" w:rsidTr="00FD3FC4">
        <w:trPr>
          <w:trHeight w:val="41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443F28AA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4607DF6B" w14:textId="1B1AB946" w:rsidR="009E76FD" w:rsidRPr="00BA22A5" w:rsidRDefault="005C7024" w:rsidP="009904D9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9904D9" w:rsidRPr="00BA22A5">
              <w:rPr>
                <w:sz w:val="20"/>
                <w:szCs w:val="20"/>
                <w:lang w:val="hr-HR"/>
              </w:rPr>
              <w:t>Edina Dizdar</w:t>
            </w:r>
            <w:r w:rsidR="00414BC1" w:rsidRPr="00BA22A5">
              <w:rPr>
                <w:sz w:val="20"/>
                <w:szCs w:val="20"/>
                <w:lang w:val="hr-HR"/>
              </w:rPr>
              <w:t xml:space="preserve"> , direktor</w:t>
            </w:r>
            <w:r w:rsidR="009904D9" w:rsidRPr="00BA22A5">
              <w:rPr>
                <w:sz w:val="20"/>
                <w:szCs w:val="20"/>
                <w:lang w:val="hr-HR"/>
              </w:rPr>
              <w:t>ica Društva</w:t>
            </w:r>
          </w:p>
        </w:tc>
      </w:tr>
      <w:tr w:rsidR="009E76FD" w:rsidRPr="00BA22A5" w14:paraId="7F46D1BF" w14:textId="77777777" w:rsidTr="00FD3FC4">
        <w:trPr>
          <w:trHeight w:val="69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B4E056D" w14:textId="77777777" w:rsidR="009E76FD" w:rsidRPr="00BA22A5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BA22A5">
              <w:rPr>
                <w:color w:val="1F1A17"/>
                <w:sz w:val="20"/>
                <w:szCs w:val="20"/>
                <w:lang w:val="hr-HR"/>
              </w:rPr>
              <w:t>M</w:t>
            </w:r>
            <w:r w:rsidR="005C7024" w:rsidRPr="00BA22A5">
              <w:rPr>
                <w:color w:val="1F1A17"/>
                <w:sz w:val="20"/>
                <w:szCs w:val="20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5FC40D80" w14:textId="0BB73CCD" w:rsidR="009E76FD" w:rsidRPr="00BA22A5" w:rsidRDefault="005C7024" w:rsidP="00DE6340">
            <w:pPr>
              <w:snapToGrid w:val="0"/>
              <w:rPr>
                <w:sz w:val="20"/>
                <w:szCs w:val="20"/>
                <w:lang w:val="hr-HR"/>
              </w:rPr>
            </w:pPr>
            <w:r w:rsidRPr="00BA22A5">
              <w:rPr>
                <w:sz w:val="20"/>
                <w:szCs w:val="20"/>
                <w:lang w:val="hr-HR"/>
              </w:rPr>
              <w:t> </w:t>
            </w:r>
            <w:r w:rsidR="00414BC1" w:rsidRPr="00BA22A5">
              <w:rPr>
                <w:sz w:val="20"/>
                <w:szCs w:val="20"/>
                <w:lang w:val="hr-HR"/>
              </w:rPr>
              <w:t>Sarajevo,</w:t>
            </w:r>
            <w:r w:rsidR="00DE6340">
              <w:rPr>
                <w:sz w:val="20"/>
                <w:szCs w:val="20"/>
                <w:lang w:val="hr-HR"/>
              </w:rPr>
              <w:t>09.06.2025</w:t>
            </w:r>
          </w:p>
        </w:tc>
      </w:tr>
    </w:tbl>
    <w:p w14:paraId="5AE97BF4" w14:textId="77777777" w:rsidR="009E76FD" w:rsidRPr="008916D7" w:rsidRDefault="009E76FD" w:rsidP="00FD3FC4">
      <w:pPr>
        <w:rPr>
          <w:lang w:val="hr-HR"/>
        </w:rPr>
      </w:pPr>
    </w:p>
    <w:sectPr w:rsidR="009E76FD" w:rsidRPr="008916D7" w:rsidSect="00BC16F5">
      <w:pgSz w:w="11906" w:h="16838" w:code="9"/>
      <w:pgMar w:top="1418" w:right="1417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7B31AB"/>
    <w:multiLevelType w:val="hybridMultilevel"/>
    <w:tmpl w:val="DC845B08"/>
    <w:lvl w:ilvl="0" w:tplc="00923C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262E89"/>
    <w:multiLevelType w:val="hybridMultilevel"/>
    <w:tmpl w:val="342C0E64"/>
    <w:lvl w:ilvl="0" w:tplc="59207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243224664">
    <w:abstractNumId w:val="0"/>
  </w:num>
  <w:num w:numId="2" w16cid:durableId="376131062">
    <w:abstractNumId w:val="1"/>
  </w:num>
  <w:num w:numId="3" w16cid:durableId="1739935978">
    <w:abstractNumId w:val="2"/>
  </w:num>
  <w:num w:numId="4" w16cid:durableId="1789736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24"/>
    <w:rsid w:val="0017458E"/>
    <w:rsid w:val="0020305B"/>
    <w:rsid w:val="00290415"/>
    <w:rsid w:val="002E30E2"/>
    <w:rsid w:val="002E7300"/>
    <w:rsid w:val="00354A65"/>
    <w:rsid w:val="003D0121"/>
    <w:rsid w:val="00414BC1"/>
    <w:rsid w:val="00471E99"/>
    <w:rsid w:val="004B72CA"/>
    <w:rsid w:val="004B78A9"/>
    <w:rsid w:val="00516C39"/>
    <w:rsid w:val="005C7024"/>
    <w:rsid w:val="00623C70"/>
    <w:rsid w:val="007276C8"/>
    <w:rsid w:val="0074616C"/>
    <w:rsid w:val="007A0BC6"/>
    <w:rsid w:val="007A4131"/>
    <w:rsid w:val="007B5DFC"/>
    <w:rsid w:val="007D0BB5"/>
    <w:rsid w:val="00837902"/>
    <w:rsid w:val="00860BD3"/>
    <w:rsid w:val="00866D56"/>
    <w:rsid w:val="008916D7"/>
    <w:rsid w:val="008C51E4"/>
    <w:rsid w:val="0090616C"/>
    <w:rsid w:val="0095356B"/>
    <w:rsid w:val="009904D9"/>
    <w:rsid w:val="009E76FD"/>
    <w:rsid w:val="00AA01D4"/>
    <w:rsid w:val="00AA0ECC"/>
    <w:rsid w:val="00AB4C5B"/>
    <w:rsid w:val="00BA22A5"/>
    <w:rsid w:val="00BC16F5"/>
    <w:rsid w:val="00C36D68"/>
    <w:rsid w:val="00C57330"/>
    <w:rsid w:val="00DE6340"/>
    <w:rsid w:val="00DF4462"/>
    <w:rsid w:val="00ED4966"/>
    <w:rsid w:val="00ED56A7"/>
    <w:rsid w:val="00EF3A9D"/>
    <w:rsid w:val="00F049A8"/>
    <w:rsid w:val="00F81811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B7693"/>
  <w15:docId w15:val="{13A656FC-8CA4-41D8-B42F-7723A972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1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F2A9-41BE-47CD-B43A-89AA3109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1703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2</cp:revision>
  <cp:lastPrinted>2024-04-04T10:19:00Z</cp:lastPrinted>
  <dcterms:created xsi:type="dcterms:W3CDTF">2025-06-09T11:18:00Z</dcterms:created>
  <dcterms:modified xsi:type="dcterms:W3CDTF">2025-06-09T11:18:00Z</dcterms:modified>
</cp:coreProperties>
</file>